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09" w:rsidRPr="009D7A4B" w:rsidRDefault="00203809" w:rsidP="00203809">
      <w:pPr>
        <w:spacing w:after="0" w:line="240" w:lineRule="auto"/>
        <w:rPr>
          <w:rFonts w:ascii="Arial" w:hAnsi="Arial" w:cs="Arial"/>
          <w:b/>
          <w:bCs/>
        </w:rPr>
      </w:pPr>
      <w:r w:rsidRPr="009D7A4B">
        <w:rPr>
          <w:rFonts w:ascii="Arial" w:hAnsi="Arial" w:cs="Arial"/>
          <w:b/>
          <w:bCs/>
        </w:rPr>
        <w:t xml:space="preserve">EJEMPLO DE RESUMEN </w:t>
      </w:r>
    </w:p>
    <w:p w:rsidR="00203809" w:rsidRDefault="00203809" w:rsidP="00203809">
      <w:pPr>
        <w:spacing w:after="0" w:line="240" w:lineRule="auto"/>
        <w:jc w:val="center"/>
        <w:rPr>
          <w:rFonts w:ascii="Arial" w:hAnsi="Arial" w:cs="Arial"/>
          <w:b/>
        </w:rPr>
      </w:pPr>
    </w:p>
    <w:p w:rsidR="00203809" w:rsidRPr="009D7A4B" w:rsidRDefault="00203809" w:rsidP="00203809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9D7A4B">
        <w:rPr>
          <w:rFonts w:ascii="Arial" w:hAnsi="Arial" w:cs="Arial"/>
          <w:b/>
        </w:rPr>
        <w:t>RECLUTAMIENTO DIFERENCIAL DE LINFOCITOS T POR CÉLULAS ESTROMALES ENDOMETRIALES</w:t>
      </w:r>
    </w:p>
    <w:p w:rsidR="00203809" w:rsidRPr="004D2852" w:rsidRDefault="00203809" w:rsidP="00203809">
      <w:pPr>
        <w:spacing w:after="0" w:line="240" w:lineRule="auto"/>
        <w:rPr>
          <w:rFonts w:ascii="Arial" w:hAnsi="Arial" w:cs="Arial"/>
          <w:lang w:val="en-GB"/>
        </w:rPr>
      </w:pPr>
      <w:r w:rsidRPr="004D2852">
        <w:rPr>
          <w:rFonts w:ascii="Arial" w:hAnsi="Arial" w:cs="Arial"/>
          <w:lang w:val="en-GB"/>
        </w:rPr>
        <w:t xml:space="preserve">E. GRASSO; L. FRACCAROLI; V. HAUK; D. PAPARINI; L. GALLINO; G. MOR; C. PÉREZ LEIRÓS; R. RAMHORST  </w:t>
      </w:r>
    </w:p>
    <w:p w:rsidR="00203809" w:rsidRPr="004D2852" w:rsidRDefault="00203809" w:rsidP="00203809">
      <w:pPr>
        <w:spacing w:after="0" w:line="240" w:lineRule="auto"/>
        <w:rPr>
          <w:rFonts w:ascii="Arial" w:hAnsi="Arial" w:cs="Arial"/>
          <w:lang w:val="en-GB"/>
        </w:rPr>
      </w:pPr>
    </w:p>
    <w:p w:rsidR="00203809" w:rsidRPr="004D2852" w:rsidRDefault="00203809" w:rsidP="00203809">
      <w:pPr>
        <w:spacing w:after="0" w:line="240" w:lineRule="auto"/>
        <w:rPr>
          <w:rFonts w:ascii="Arial" w:hAnsi="Arial" w:cs="Arial"/>
          <w:lang w:val="en-GB"/>
        </w:rPr>
      </w:pPr>
      <w:proofErr w:type="spellStart"/>
      <w:r w:rsidRPr="004D2852">
        <w:rPr>
          <w:rFonts w:ascii="Arial" w:hAnsi="Arial" w:cs="Arial"/>
          <w:lang w:val="en-GB"/>
        </w:rPr>
        <w:t>Laboratorio</w:t>
      </w:r>
      <w:proofErr w:type="spellEnd"/>
      <w:r w:rsidRPr="004D2852">
        <w:rPr>
          <w:rFonts w:ascii="Arial" w:hAnsi="Arial" w:cs="Arial"/>
          <w:lang w:val="en-GB"/>
        </w:rPr>
        <w:t xml:space="preserve"> de </w:t>
      </w:r>
      <w:proofErr w:type="spellStart"/>
      <w:r w:rsidRPr="004D2852">
        <w:rPr>
          <w:rFonts w:ascii="Arial" w:hAnsi="Arial" w:cs="Arial"/>
          <w:lang w:val="en-GB"/>
        </w:rPr>
        <w:t>Inmunofarmacología</w:t>
      </w:r>
      <w:proofErr w:type="spellEnd"/>
      <w:r w:rsidRPr="004D2852">
        <w:rPr>
          <w:rFonts w:ascii="Arial" w:hAnsi="Arial" w:cs="Arial"/>
          <w:lang w:val="en-GB"/>
        </w:rPr>
        <w:t xml:space="preserve">, </w:t>
      </w:r>
      <w:proofErr w:type="spellStart"/>
      <w:r w:rsidRPr="004D2852">
        <w:rPr>
          <w:rFonts w:ascii="Arial" w:hAnsi="Arial" w:cs="Arial"/>
          <w:lang w:val="en-GB"/>
        </w:rPr>
        <w:t>Dpto</w:t>
      </w:r>
      <w:proofErr w:type="spellEnd"/>
      <w:r w:rsidRPr="004D2852">
        <w:rPr>
          <w:rFonts w:ascii="Arial" w:hAnsi="Arial" w:cs="Arial"/>
          <w:lang w:val="en-GB"/>
        </w:rPr>
        <w:t xml:space="preserve">. </w:t>
      </w:r>
      <w:proofErr w:type="spellStart"/>
      <w:r w:rsidRPr="004D2852">
        <w:rPr>
          <w:rFonts w:ascii="Arial" w:hAnsi="Arial" w:cs="Arial"/>
          <w:lang w:val="en-GB"/>
        </w:rPr>
        <w:t>QuímicaBiológica</w:t>
      </w:r>
      <w:proofErr w:type="spellEnd"/>
      <w:r w:rsidRPr="004D2852">
        <w:rPr>
          <w:rFonts w:ascii="Arial" w:hAnsi="Arial" w:cs="Arial"/>
          <w:lang w:val="en-GB"/>
        </w:rPr>
        <w:t>, FCEN, UBA, CONICET, Buenos Aires, Argentina; Reproductive Immunology  Unit, Department of Obstetrics and Reproductive Sciences, School of Medicine, Yale University, USA.</w:t>
      </w:r>
    </w:p>
    <w:p w:rsidR="00203809" w:rsidRPr="004D2852" w:rsidRDefault="00203809" w:rsidP="00203809">
      <w:pPr>
        <w:spacing w:after="0" w:line="240" w:lineRule="auto"/>
        <w:rPr>
          <w:rFonts w:ascii="Arial" w:hAnsi="Arial" w:cs="Arial"/>
          <w:b/>
          <w:lang w:val="en-GB"/>
        </w:rPr>
      </w:pPr>
    </w:p>
    <w:p w:rsidR="0028717A" w:rsidRPr="00203809" w:rsidRDefault="00203809" w:rsidP="00203809">
      <w:pPr>
        <w:spacing w:after="0" w:line="240" w:lineRule="auto"/>
        <w:jc w:val="both"/>
        <w:rPr>
          <w:rFonts w:ascii="Arial" w:hAnsi="Arial" w:cs="Arial"/>
        </w:rPr>
      </w:pPr>
      <w:r w:rsidRPr="009D7A4B">
        <w:rPr>
          <w:rFonts w:ascii="Arial" w:hAnsi="Arial" w:cs="Arial"/>
          <w:b/>
        </w:rPr>
        <w:t xml:space="preserve">Introducción: </w:t>
      </w:r>
      <w:r w:rsidRPr="009D7A4B">
        <w:rPr>
          <w:rFonts w:ascii="Arial" w:hAnsi="Arial" w:cs="Arial"/>
        </w:rPr>
        <w:t xml:space="preserve">la formación de la </w:t>
      </w:r>
      <w:proofErr w:type="spellStart"/>
      <w:r w:rsidRPr="009D7A4B">
        <w:rPr>
          <w:rFonts w:ascii="Arial" w:hAnsi="Arial" w:cs="Arial"/>
        </w:rPr>
        <w:t>interfase</w:t>
      </w:r>
      <w:proofErr w:type="spellEnd"/>
      <w:r w:rsidRPr="009D7A4B">
        <w:rPr>
          <w:rFonts w:ascii="Arial" w:hAnsi="Arial" w:cs="Arial"/>
        </w:rPr>
        <w:t xml:space="preserve"> materno-placentaria involucra la modulación de las </w:t>
      </w:r>
      <w:proofErr w:type="spellStart"/>
      <w:r w:rsidRPr="009D7A4B">
        <w:rPr>
          <w:rFonts w:ascii="Arial" w:hAnsi="Arial" w:cs="Arial"/>
        </w:rPr>
        <w:t>quimioquinas</w:t>
      </w:r>
      <w:proofErr w:type="spellEnd"/>
      <w:r w:rsidRPr="009D7A4B">
        <w:rPr>
          <w:rFonts w:ascii="Arial" w:hAnsi="Arial" w:cs="Arial"/>
        </w:rPr>
        <w:t>, receptores y el reclutamiento de distintas poblaciones leucocitarias, entre ellas a los linfocitos T reguladores (</w:t>
      </w:r>
      <w:proofErr w:type="spellStart"/>
      <w:r w:rsidRPr="009D7A4B">
        <w:rPr>
          <w:rFonts w:ascii="Arial" w:hAnsi="Arial" w:cs="Arial"/>
        </w:rPr>
        <w:t>Treg</w:t>
      </w:r>
      <w:proofErr w:type="spellEnd"/>
      <w:r w:rsidRPr="009D7A4B">
        <w:rPr>
          <w:rFonts w:ascii="Arial" w:hAnsi="Arial" w:cs="Arial"/>
        </w:rPr>
        <w:t xml:space="preserve">). Por otra parte, el péptido intestinal </w:t>
      </w:r>
      <w:proofErr w:type="spellStart"/>
      <w:r w:rsidRPr="009D7A4B">
        <w:rPr>
          <w:rFonts w:ascii="Arial" w:hAnsi="Arial" w:cs="Arial"/>
        </w:rPr>
        <w:t>vasoactivo</w:t>
      </w:r>
      <w:proofErr w:type="spellEnd"/>
      <w:r w:rsidRPr="009D7A4B">
        <w:rPr>
          <w:rFonts w:ascii="Arial" w:hAnsi="Arial" w:cs="Arial"/>
        </w:rPr>
        <w:t xml:space="preserve"> (VIP) es producido por células </w:t>
      </w:r>
      <w:proofErr w:type="spellStart"/>
      <w:r w:rsidRPr="009D7A4B">
        <w:rPr>
          <w:rFonts w:ascii="Arial" w:hAnsi="Arial" w:cs="Arial"/>
        </w:rPr>
        <w:t>trofoblásticas</w:t>
      </w:r>
      <w:proofErr w:type="spellEnd"/>
      <w:r w:rsidRPr="009D7A4B">
        <w:rPr>
          <w:rFonts w:ascii="Arial" w:hAnsi="Arial" w:cs="Arial"/>
        </w:rPr>
        <w:t xml:space="preserve"> y  modula la respuesta inmune materna hacia un perfil </w:t>
      </w:r>
      <w:proofErr w:type="spellStart"/>
      <w:r w:rsidRPr="009D7A4B">
        <w:rPr>
          <w:rFonts w:ascii="Arial" w:hAnsi="Arial" w:cs="Arial"/>
        </w:rPr>
        <w:t>tolerogénico</w:t>
      </w:r>
      <w:proofErr w:type="spellEnd"/>
      <w:r w:rsidRPr="009D7A4B">
        <w:rPr>
          <w:rFonts w:ascii="Arial" w:hAnsi="Arial" w:cs="Arial"/>
        </w:rPr>
        <w:t xml:space="preserve">. </w:t>
      </w:r>
      <w:r w:rsidRPr="009D7A4B">
        <w:rPr>
          <w:rFonts w:ascii="Arial" w:hAnsi="Arial" w:cs="Arial"/>
          <w:b/>
        </w:rPr>
        <w:t>Objetivo:</w:t>
      </w:r>
      <w:r w:rsidRPr="009D7A4B">
        <w:rPr>
          <w:rFonts w:ascii="Arial" w:hAnsi="Arial" w:cs="Arial"/>
        </w:rPr>
        <w:t xml:space="preserve"> en este trabajo caracterizamos el sistema VIP y sus receptores VPAC y evaluamos el efecto de VIP en la expresión de </w:t>
      </w:r>
      <w:proofErr w:type="spellStart"/>
      <w:r w:rsidRPr="009D7A4B">
        <w:rPr>
          <w:rFonts w:ascii="Arial" w:hAnsi="Arial" w:cs="Arial"/>
        </w:rPr>
        <w:t>quimioquinas</w:t>
      </w:r>
      <w:proofErr w:type="spellEnd"/>
      <w:r w:rsidRPr="009D7A4B">
        <w:rPr>
          <w:rFonts w:ascii="Arial" w:hAnsi="Arial" w:cs="Arial"/>
        </w:rPr>
        <w:t xml:space="preserve"> y en el reclutamiento de células </w:t>
      </w:r>
      <w:proofErr w:type="spellStart"/>
      <w:r w:rsidRPr="009D7A4B">
        <w:rPr>
          <w:rFonts w:ascii="Arial" w:hAnsi="Arial" w:cs="Arial"/>
        </w:rPr>
        <w:t>Treg</w:t>
      </w:r>
      <w:proofErr w:type="spellEnd"/>
      <w:r w:rsidRPr="009D7A4B">
        <w:rPr>
          <w:rFonts w:ascii="Arial" w:hAnsi="Arial" w:cs="Arial"/>
        </w:rPr>
        <w:t xml:space="preserve"> por células </w:t>
      </w:r>
      <w:proofErr w:type="spellStart"/>
      <w:r w:rsidRPr="009D7A4B">
        <w:rPr>
          <w:rFonts w:ascii="Arial" w:hAnsi="Arial" w:cs="Arial"/>
        </w:rPr>
        <w:t>estromales</w:t>
      </w:r>
      <w:proofErr w:type="spellEnd"/>
      <w:r w:rsidRPr="009D7A4B">
        <w:rPr>
          <w:rFonts w:ascii="Arial" w:hAnsi="Arial" w:cs="Arial"/>
        </w:rPr>
        <w:t xml:space="preserve"> endometriales. </w:t>
      </w:r>
      <w:r w:rsidRPr="009D7A4B">
        <w:rPr>
          <w:rFonts w:ascii="Arial" w:hAnsi="Arial" w:cs="Arial"/>
          <w:b/>
        </w:rPr>
        <w:t xml:space="preserve">Materiales y </w:t>
      </w:r>
      <w:r>
        <w:rPr>
          <w:rFonts w:ascii="Arial" w:hAnsi="Arial" w:cs="Arial"/>
          <w:b/>
        </w:rPr>
        <w:t>M</w:t>
      </w:r>
      <w:r w:rsidRPr="009D7A4B">
        <w:rPr>
          <w:rFonts w:ascii="Arial" w:hAnsi="Arial" w:cs="Arial"/>
          <w:b/>
        </w:rPr>
        <w:t xml:space="preserve">étodos: </w:t>
      </w:r>
      <w:r w:rsidRPr="009D7A4B">
        <w:rPr>
          <w:rFonts w:ascii="Arial" w:hAnsi="Arial" w:cs="Arial"/>
        </w:rPr>
        <w:t>caracterizamos el sistema VIP/VPAC en condiciones basal y bajo el estímulo de progesterona en la línea celular HESC (</w:t>
      </w:r>
      <w:r w:rsidRPr="009D7A4B">
        <w:rPr>
          <w:rFonts w:ascii="Arial" w:hAnsi="Arial" w:cs="Arial"/>
          <w:i/>
        </w:rPr>
        <w:t xml:space="preserve">human endometrial </w:t>
      </w:r>
      <w:proofErr w:type="spellStart"/>
      <w:r w:rsidRPr="009D7A4B">
        <w:rPr>
          <w:rFonts w:ascii="Arial" w:hAnsi="Arial" w:cs="Arial"/>
          <w:i/>
        </w:rPr>
        <w:t>stromal</w:t>
      </w:r>
      <w:proofErr w:type="spellEnd"/>
      <w:r w:rsidRPr="009D7A4B">
        <w:rPr>
          <w:rFonts w:ascii="Arial" w:hAnsi="Arial" w:cs="Arial"/>
          <w:i/>
        </w:rPr>
        <w:t xml:space="preserve"> </w:t>
      </w:r>
      <w:proofErr w:type="spellStart"/>
      <w:r w:rsidRPr="009D7A4B">
        <w:rPr>
          <w:rFonts w:ascii="Arial" w:hAnsi="Arial" w:cs="Arial"/>
          <w:i/>
        </w:rPr>
        <w:t>cells</w:t>
      </w:r>
      <w:proofErr w:type="spellEnd"/>
      <w:r w:rsidRPr="009D7A4B">
        <w:rPr>
          <w:rFonts w:ascii="Arial" w:hAnsi="Arial" w:cs="Arial"/>
        </w:rPr>
        <w:t>). Estas fueron estimuladas en presencia de VIP (10</w:t>
      </w:r>
      <w:r w:rsidRPr="009D7A4B">
        <w:rPr>
          <w:rFonts w:ascii="Arial" w:hAnsi="Arial" w:cs="Arial"/>
          <w:vertAlign w:val="superscript"/>
        </w:rPr>
        <w:t>-7</w:t>
      </w:r>
      <w:r w:rsidRPr="009D7A4B">
        <w:rPr>
          <w:rFonts w:ascii="Arial" w:hAnsi="Arial" w:cs="Arial"/>
        </w:rPr>
        <w:t xml:space="preserve">M) y se evaluó la expresión de </w:t>
      </w:r>
      <w:proofErr w:type="spellStart"/>
      <w:r w:rsidRPr="009D7A4B">
        <w:rPr>
          <w:rFonts w:ascii="Arial" w:hAnsi="Arial" w:cs="Arial"/>
        </w:rPr>
        <w:t>quimioquinas</w:t>
      </w:r>
      <w:proofErr w:type="spellEnd"/>
      <w:r w:rsidRPr="009D7A4B">
        <w:rPr>
          <w:rFonts w:ascii="Arial" w:hAnsi="Arial" w:cs="Arial"/>
        </w:rPr>
        <w:t xml:space="preserve"> (RANTES, IL-8 y MCP-1) por RT-PCR y PCR en tiempo real. El reclutamiento de células </w:t>
      </w:r>
      <w:proofErr w:type="spellStart"/>
      <w:r w:rsidRPr="009D7A4B">
        <w:rPr>
          <w:rFonts w:ascii="Arial" w:hAnsi="Arial" w:cs="Arial"/>
        </w:rPr>
        <w:t>Tregs</w:t>
      </w:r>
      <w:proofErr w:type="spellEnd"/>
      <w:r w:rsidRPr="009D7A4B">
        <w:rPr>
          <w:rFonts w:ascii="Arial" w:hAnsi="Arial" w:cs="Arial"/>
        </w:rPr>
        <w:t xml:space="preserve"> se evaluó en un sistema de </w:t>
      </w:r>
      <w:proofErr w:type="spellStart"/>
      <w:r w:rsidRPr="009D7A4B">
        <w:rPr>
          <w:rFonts w:ascii="Arial" w:hAnsi="Arial" w:cs="Arial"/>
          <w:i/>
        </w:rPr>
        <w:t>traswell</w:t>
      </w:r>
      <w:proofErr w:type="spellEnd"/>
      <w:r w:rsidRPr="009D7A4B">
        <w:rPr>
          <w:rFonts w:ascii="Arial" w:hAnsi="Arial" w:cs="Arial"/>
        </w:rPr>
        <w:t xml:space="preserve">, en el cual se sembraron células </w:t>
      </w:r>
      <w:proofErr w:type="spellStart"/>
      <w:r w:rsidRPr="009D7A4B">
        <w:rPr>
          <w:rFonts w:ascii="Arial" w:hAnsi="Arial" w:cs="Arial"/>
        </w:rPr>
        <w:t>Tregs</w:t>
      </w:r>
      <w:proofErr w:type="spellEnd"/>
      <w:r w:rsidRPr="009D7A4B">
        <w:rPr>
          <w:rFonts w:ascii="Arial" w:hAnsi="Arial" w:cs="Arial"/>
        </w:rPr>
        <w:t xml:space="preserve"> inducidas en el compartimiento superior y medios condicionados de HESC en el inferior. Luego de 24 ho</w:t>
      </w:r>
      <w:r w:rsidRPr="004D2852">
        <w:rPr>
          <w:rFonts w:ascii="Arial" w:hAnsi="Arial" w:cs="Arial"/>
        </w:rPr>
        <w:t xml:space="preserve">ras se cuantificaron por </w:t>
      </w:r>
      <w:proofErr w:type="spellStart"/>
      <w:r w:rsidRPr="004D2852">
        <w:rPr>
          <w:rFonts w:ascii="Arial" w:hAnsi="Arial" w:cs="Arial"/>
        </w:rPr>
        <w:t>citometría</w:t>
      </w:r>
      <w:proofErr w:type="spellEnd"/>
      <w:r w:rsidRPr="004D2852">
        <w:rPr>
          <w:rFonts w:ascii="Arial" w:hAnsi="Arial" w:cs="Arial"/>
        </w:rPr>
        <w:t xml:space="preserve"> de flujo las células </w:t>
      </w:r>
      <w:proofErr w:type="spellStart"/>
      <w:r w:rsidRPr="004D2852">
        <w:rPr>
          <w:rFonts w:ascii="Arial" w:hAnsi="Arial" w:cs="Arial"/>
        </w:rPr>
        <w:t>Tregs</w:t>
      </w:r>
      <w:proofErr w:type="spellEnd"/>
      <w:r w:rsidRPr="004D2852">
        <w:rPr>
          <w:rFonts w:ascii="Arial" w:hAnsi="Arial" w:cs="Arial"/>
        </w:rPr>
        <w:t xml:space="preserve"> (CD4+Foxp3+) que migraron</w:t>
      </w:r>
      <w:r w:rsidRPr="009D7A4B">
        <w:rPr>
          <w:rFonts w:ascii="Arial" w:hAnsi="Arial" w:cs="Arial"/>
        </w:rPr>
        <w:t xml:space="preserve"> al compartimiento inferior.</w:t>
      </w:r>
      <w:r w:rsidRPr="009D7A4B">
        <w:rPr>
          <w:rFonts w:ascii="Arial" w:hAnsi="Arial" w:cs="Arial"/>
          <w:b/>
        </w:rPr>
        <w:t xml:space="preserve"> Resultados: </w:t>
      </w:r>
      <w:r w:rsidRPr="009D7A4B">
        <w:rPr>
          <w:rFonts w:ascii="Arial" w:hAnsi="Arial" w:cs="Arial"/>
        </w:rPr>
        <w:t xml:space="preserve">las células HESC expresan VIP y su receptor VPAC1 en forma constitutiva. Por otra parte, cuando las HESC se activaron a través de receptores de tipo </w:t>
      </w:r>
      <w:proofErr w:type="spellStart"/>
      <w:r w:rsidRPr="009D7A4B">
        <w:rPr>
          <w:rFonts w:ascii="Arial" w:hAnsi="Arial" w:cs="Arial"/>
        </w:rPr>
        <w:t>toll</w:t>
      </w:r>
      <w:proofErr w:type="spellEnd"/>
      <w:r w:rsidRPr="009D7A4B">
        <w:rPr>
          <w:rFonts w:ascii="Arial" w:hAnsi="Arial" w:cs="Arial"/>
        </w:rPr>
        <w:t xml:space="preserve"> (TLR), particularmente TLR4 utilizando LPS (0,1 µg/ml) en presencia de VIP, se observó un aumento significativo (p&lt;0,05) en la expresión de la </w:t>
      </w:r>
      <w:proofErr w:type="spellStart"/>
      <w:r w:rsidRPr="009D7A4B">
        <w:rPr>
          <w:rFonts w:ascii="Arial" w:hAnsi="Arial" w:cs="Arial"/>
        </w:rPr>
        <w:t>quimioquina</w:t>
      </w:r>
      <w:proofErr w:type="spellEnd"/>
      <w:r w:rsidRPr="009D7A4B">
        <w:rPr>
          <w:rFonts w:ascii="Arial" w:hAnsi="Arial" w:cs="Arial"/>
        </w:rPr>
        <w:t xml:space="preserve"> RANTES, la cual es característica del reclutamiento de linfocitos T, mientras que otras como IL-8 y MCP-1 no mostraron cambios. Asimismo la progesterona (1 µM) estimuló la expresión endógena de VIP en células HESC e indujo un aumento en la expresión de RANTES que fue inhibido con el péptido antagonista de VIP (p&lt;0,05). Finalmente, a través de un modelo de diferenciación de </w:t>
      </w:r>
      <w:proofErr w:type="spellStart"/>
      <w:r w:rsidRPr="009D7A4B">
        <w:rPr>
          <w:rFonts w:ascii="Arial" w:hAnsi="Arial" w:cs="Arial"/>
        </w:rPr>
        <w:t>iTreg</w:t>
      </w:r>
      <w:proofErr w:type="spellEnd"/>
      <w:r w:rsidRPr="009D7A4B">
        <w:rPr>
          <w:rFonts w:ascii="Arial" w:hAnsi="Arial" w:cs="Arial"/>
        </w:rPr>
        <w:t xml:space="preserve"> in vitro (</w:t>
      </w:r>
      <w:proofErr w:type="spellStart"/>
      <w:r w:rsidRPr="009D7A4B">
        <w:rPr>
          <w:rFonts w:ascii="Arial" w:hAnsi="Arial" w:cs="Arial"/>
        </w:rPr>
        <w:t>Tregs</w:t>
      </w:r>
      <w:proofErr w:type="spellEnd"/>
      <w:r w:rsidRPr="009D7A4B">
        <w:rPr>
          <w:rFonts w:ascii="Arial" w:hAnsi="Arial" w:cs="Arial"/>
        </w:rPr>
        <w:t xml:space="preserve"> inducibles) a partir de linfocitos T CD4 vírgenes de mujeres fértiles cultivados 5 días en presencia de IL-2 y TGFβ, se evaluó la capacidad de células HESC de atraer </w:t>
      </w:r>
      <w:proofErr w:type="spellStart"/>
      <w:r w:rsidRPr="009D7A4B">
        <w:rPr>
          <w:rFonts w:ascii="Arial" w:hAnsi="Arial" w:cs="Arial"/>
        </w:rPr>
        <w:t>iTregs</w:t>
      </w:r>
      <w:proofErr w:type="spellEnd"/>
      <w:r w:rsidRPr="009D7A4B">
        <w:rPr>
          <w:rFonts w:ascii="Arial" w:hAnsi="Arial" w:cs="Arial"/>
        </w:rPr>
        <w:t xml:space="preserve"> bajo distintos estímulos. Las células HESC fueron capaces de reclutar selectivamente </w:t>
      </w:r>
      <w:proofErr w:type="spellStart"/>
      <w:r w:rsidRPr="009D7A4B">
        <w:rPr>
          <w:rFonts w:ascii="Arial" w:hAnsi="Arial" w:cs="Arial"/>
        </w:rPr>
        <w:t>iTregs</w:t>
      </w:r>
      <w:proofErr w:type="spellEnd"/>
      <w:r w:rsidRPr="009D7A4B">
        <w:rPr>
          <w:rFonts w:ascii="Arial" w:hAnsi="Arial" w:cs="Arial"/>
        </w:rPr>
        <w:t xml:space="preserve"> y LPS aumentó ese efecto luego de 24 horas. </w:t>
      </w:r>
      <w:r w:rsidRPr="009D7A4B">
        <w:rPr>
          <w:rFonts w:ascii="Arial" w:hAnsi="Arial" w:cs="Arial"/>
          <w:b/>
        </w:rPr>
        <w:t>Conclusiones:</w:t>
      </w:r>
      <w:r w:rsidRPr="009D7A4B">
        <w:rPr>
          <w:rFonts w:ascii="Arial" w:hAnsi="Arial" w:cs="Arial"/>
        </w:rPr>
        <w:t xml:space="preserve"> VIP tendría un papel activo en el reclutamiento de </w:t>
      </w:r>
      <w:proofErr w:type="spellStart"/>
      <w:r w:rsidRPr="009D7A4B">
        <w:rPr>
          <w:rFonts w:ascii="Arial" w:hAnsi="Arial" w:cs="Arial"/>
        </w:rPr>
        <w:t>iTreg</w:t>
      </w:r>
      <w:proofErr w:type="spellEnd"/>
      <w:r w:rsidRPr="009D7A4B">
        <w:rPr>
          <w:rFonts w:ascii="Arial" w:hAnsi="Arial" w:cs="Arial"/>
        </w:rPr>
        <w:t xml:space="preserve"> hacia las células </w:t>
      </w:r>
      <w:proofErr w:type="spellStart"/>
      <w:r w:rsidRPr="009D7A4B">
        <w:rPr>
          <w:rFonts w:ascii="Arial" w:hAnsi="Arial" w:cs="Arial"/>
        </w:rPr>
        <w:t>estromales</w:t>
      </w:r>
      <w:proofErr w:type="spellEnd"/>
      <w:r w:rsidRPr="009D7A4B">
        <w:rPr>
          <w:rFonts w:ascii="Arial" w:hAnsi="Arial" w:cs="Arial"/>
        </w:rPr>
        <w:t xml:space="preserve"> endometriales a través de la modulación de la expresión de RANTES.  </w:t>
      </w:r>
      <w:bookmarkStart w:id="0" w:name="_GoBack"/>
      <w:bookmarkEnd w:id="0"/>
    </w:p>
    <w:sectPr w:rsidR="0028717A" w:rsidRPr="0020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09"/>
    <w:rsid w:val="00203809"/>
    <w:rsid w:val="0043354D"/>
    <w:rsid w:val="007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09"/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09"/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2017-08-31T14:01:00Z</dcterms:created>
  <dcterms:modified xsi:type="dcterms:W3CDTF">2017-08-31T14:03:00Z</dcterms:modified>
</cp:coreProperties>
</file>